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041A" w14:textId="77777777" w:rsidR="00D736DC" w:rsidRDefault="00D736DC" w:rsidP="00D736DC">
      <w:pPr>
        <w:jc w:val="center"/>
        <w:rPr>
          <w:rFonts w:ascii="方正小标宋_GBK" w:eastAsia="方正小标宋_GBK"/>
          <w:sz w:val="44"/>
          <w:szCs w:val="44"/>
        </w:rPr>
      </w:pPr>
      <w:r w:rsidRPr="00D736DC">
        <w:rPr>
          <w:rFonts w:ascii="方正小标宋_GBK" w:eastAsia="方正小标宋_GBK" w:hint="eastAsia"/>
          <w:sz w:val="44"/>
          <w:szCs w:val="44"/>
        </w:rPr>
        <w:t>后勤基建管理处</w:t>
      </w:r>
    </w:p>
    <w:p w14:paraId="2B0BCD95" w14:textId="3401DDB4" w:rsidR="00D736DC" w:rsidRPr="00D736DC" w:rsidRDefault="00D736DC" w:rsidP="00D736DC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D736DC">
        <w:rPr>
          <w:rFonts w:ascii="方正小标宋_GBK" w:eastAsia="方正小标宋_GBK" w:hint="eastAsia"/>
          <w:sz w:val="44"/>
          <w:szCs w:val="44"/>
        </w:rPr>
        <w:t>本科教育教学审核评估工作方案</w:t>
      </w:r>
    </w:p>
    <w:p w14:paraId="23250236" w14:textId="77777777" w:rsidR="00D736DC" w:rsidRDefault="00D736DC" w:rsidP="00D736DC">
      <w:pPr>
        <w:rPr>
          <w:rFonts w:hint="eastAsia"/>
        </w:rPr>
      </w:pPr>
    </w:p>
    <w:p w14:paraId="5DD29055" w14:textId="2D86795C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根据《四川外国语大学本科教育教学审核评估工作方案》（川外发〔2022〕125号)文相关工作要求，为有序推进学校审核评估各项工作，全面提升学校本科教育教学质量水平，推动学校内涵式发展，后勤基建管理处特制定本方案。</w:t>
      </w:r>
    </w:p>
    <w:p w14:paraId="71F7E7FD" w14:textId="77777777" w:rsidR="00D736DC" w:rsidRPr="00D736DC" w:rsidRDefault="00D736DC" w:rsidP="001A6615">
      <w:pPr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 w:rsidRPr="00D736DC">
        <w:rPr>
          <w:rFonts w:ascii="方正黑体_GBK" w:eastAsia="方正黑体_GBK" w:hint="eastAsia"/>
          <w:sz w:val="32"/>
          <w:szCs w:val="32"/>
        </w:rPr>
        <w:t>一、指导思想</w:t>
      </w:r>
    </w:p>
    <w:p w14:paraId="4E8BD051" w14:textId="77777777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以习近平新时代中国特色社会主义思想为指导，深入贯彻落实党的教育方针，全面落实立德树人根本任务，确保人才培养中心地位；坚决破除“五唯”顽瘴痼疾，坚持“以评促建、以评促改、以评促管、以评促强”的原则推动学校积极构建自觉、自省、自律、自查、自纠的质量文化；结合本校实际，建立健全本科教育教学质量保障体系；以审核评估为契机，推动学校内涵发展、特色发展、创新发展，培养德智体美劳全面发展的社会主义建设者和接班人。</w:t>
      </w:r>
    </w:p>
    <w:p w14:paraId="64C3938F" w14:textId="77777777" w:rsidR="00D736DC" w:rsidRPr="00D736DC" w:rsidRDefault="00D736DC" w:rsidP="001A6615">
      <w:pPr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 w:rsidRPr="00D736DC">
        <w:rPr>
          <w:rFonts w:ascii="方正黑体_GBK" w:eastAsia="方正黑体_GBK" w:hint="eastAsia"/>
          <w:sz w:val="32"/>
          <w:szCs w:val="32"/>
        </w:rPr>
        <w:t>二、基本原则</w:t>
      </w:r>
    </w:p>
    <w:p w14:paraId="3E00B083" w14:textId="77777777" w:rsidR="00D736DC" w:rsidRPr="00D736DC" w:rsidRDefault="00D736DC" w:rsidP="001A6615">
      <w:pPr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t>(一)坚持立德树人。</w:t>
      </w:r>
      <w:r w:rsidRPr="00D736DC">
        <w:rPr>
          <w:rFonts w:ascii="方正仿宋_GBK" w:eastAsia="方正仿宋_GBK" w:hint="eastAsia"/>
          <w:sz w:val="32"/>
          <w:szCs w:val="32"/>
        </w:rPr>
        <w:t>把牢社会主义办学方向，构建以立德树人成效为根本标准的人才培养体系，强化学校育人过程、学生  发展、质量保障体系等方面的机制建设，完善学校“三全育人”格局。</w:t>
      </w:r>
    </w:p>
    <w:p w14:paraId="3B806A15" w14:textId="77777777" w:rsidR="00D736DC" w:rsidRPr="00D736DC" w:rsidRDefault="00D736DC" w:rsidP="001A6615">
      <w:pPr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lastRenderedPageBreak/>
        <w:t>(二)坚持推进改革。</w:t>
      </w:r>
      <w:r w:rsidRPr="00D736DC">
        <w:rPr>
          <w:rFonts w:ascii="方正仿宋_GBK" w:eastAsia="方正仿宋_GBK" w:hint="eastAsia"/>
          <w:sz w:val="32"/>
          <w:szCs w:val="32"/>
        </w:rPr>
        <w:t>紧扣本科教育教学改革主线，落实“以本为本”“四个回归”,强化学生中心、产出导向、持续改进，以评估理念引领改革、以评估举措落实改革、以评估标准检验改革，实现学校高质量内涵式发展。</w:t>
      </w:r>
    </w:p>
    <w:p w14:paraId="48726EF6" w14:textId="77777777" w:rsidR="00D736DC" w:rsidRPr="00D736DC" w:rsidRDefault="00D736DC" w:rsidP="001A6615">
      <w:pPr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t>(三)坚持问题导向。</w:t>
      </w:r>
      <w:r w:rsidRPr="00D736DC">
        <w:rPr>
          <w:rFonts w:ascii="方正仿宋_GBK" w:eastAsia="方正仿宋_GBK" w:hint="eastAsia"/>
          <w:sz w:val="32"/>
          <w:szCs w:val="32"/>
        </w:rPr>
        <w:t>坚定办学方向、落实本科人才培养各项指标，认真梳理、分析人才培养过程中发现的问题，以问题解决为导向，开展本科教育教学改革工作。强化评估结果使用，建立持续改进的长效工作机制，培育践行高校质量文化。</w:t>
      </w:r>
    </w:p>
    <w:p w14:paraId="6917AA35" w14:textId="77777777" w:rsidR="00D736DC" w:rsidRPr="00D736DC" w:rsidRDefault="00D736DC" w:rsidP="001A6615">
      <w:pPr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t>(四)坚持以评促强。</w:t>
      </w:r>
      <w:r w:rsidRPr="00D736DC">
        <w:rPr>
          <w:rFonts w:ascii="方正仿宋_GBK" w:eastAsia="方正仿宋_GBK" w:hint="eastAsia"/>
          <w:sz w:val="32"/>
          <w:szCs w:val="32"/>
        </w:rPr>
        <w:t>通过参加审核评估，找准问题与不足，厚植基础、扬长补短，不断优化资源配置，助推学校深入改革，更好地促进学校各项工作稳步发展。</w:t>
      </w:r>
    </w:p>
    <w:p w14:paraId="4BE9A119" w14:textId="77777777" w:rsidR="00D736DC" w:rsidRPr="00D736DC" w:rsidRDefault="00D736DC" w:rsidP="001A6615">
      <w:pPr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 w:rsidRPr="00D736DC">
        <w:rPr>
          <w:rFonts w:ascii="方正黑体_GBK" w:eastAsia="方正黑体_GBK" w:hint="eastAsia"/>
          <w:sz w:val="32"/>
          <w:szCs w:val="32"/>
        </w:rPr>
        <w:t>三、工作目标</w:t>
      </w:r>
    </w:p>
    <w:p w14:paraId="5CD620DC" w14:textId="77777777" w:rsidR="00D736DC" w:rsidRPr="00D736DC" w:rsidRDefault="00D736DC" w:rsidP="001A6615">
      <w:pPr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审核评估的指标体系突出本科教育教学的一系列关键点，更</w:t>
      </w:r>
    </w:p>
    <w:p w14:paraId="1DB77D87" w14:textId="77777777" w:rsidR="00D736DC" w:rsidRPr="00D736DC" w:rsidRDefault="00D736DC" w:rsidP="001A6615">
      <w:pPr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加重视学校软实力建设，包括树立先进的办学思想理念、坚持正</w:t>
      </w:r>
    </w:p>
    <w:p w14:paraId="23576336" w14:textId="77777777" w:rsidR="00D736DC" w:rsidRPr="00D736DC" w:rsidRDefault="00D736DC" w:rsidP="001A6615">
      <w:pPr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确的教育方针、推进本科教育教学现代化改革、建立质量保障的长效机制以及培育践行高校质量文化等。学校将通过迎评促建工作，着眼于自查自评中发现的问题和不足，结合自身发展目标和定位，进一步筑牢立德树人的根本任务，完善本科教育教学质量保障体系，持续推进本科教育教学改革，实现学校高质量、内涵式特色发展。</w:t>
      </w:r>
    </w:p>
    <w:p w14:paraId="6A85C6D0" w14:textId="77777777" w:rsidR="00D736DC" w:rsidRPr="00D736DC" w:rsidRDefault="00D736DC" w:rsidP="001A6615">
      <w:pPr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 w:rsidRPr="00D736DC">
        <w:rPr>
          <w:rFonts w:ascii="方正黑体_GBK" w:eastAsia="方正黑体_GBK" w:hint="eastAsia"/>
          <w:sz w:val="32"/>
          <w:szCs w:val="32"/>
        </w:rPr>
        <w:t>四、成立评建小组</w:t>
      </w:r>
    </w:p>
    <w:p w14:paraId="2928FC3F" w14:textId="77777777" w:rsidR="00D736DC" w:rsidRPr="00D736DC" w:rsidRDefault="00D736DC" w:rsidP="001A6615">
      <w:pPr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lastRenderedPageBreak/>
        <w:t>为切实加强后勤对审核评估工作的统一领导，高效有序地推进审核评估工作，后勤基建管理处成立评建小组。</w:t>
      </w:r>
    </w:p>
    <w:p w14:paraId="2461B8D5" w14:textId="4A993561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组长：张正处长</w:t>
      </w:r>
    </w:p>
    <w:p w14:paraId="53FC82D8" w14:textId="3DBBC977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成员：唐捷副处长、蒋学强副处长</w:t>
      </w:r>
    </w:p>
    <w:p w14:paraId="19346C8A" w14:textId="77777777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实施部门：各科室部门负责人：(处办公室副主任焦芳舟、膳食科科长谢振桦、综合服务科科长宗承兵、物业能源管理科科长余佳洋、基建科科长尹立贵、校医院刘新)，负责落实本科教育教学审核评估部门各项具体工作。</w:t>
      </w:r>
    </w:p>
    <w:p w14:paraId="0B34BC55" w14:textId="2C0EF094" w:rsidR="00D736DC" w:rsidRPr="00D736DC" w:rsidRDefault="00D736DC" w:rsidP="001A6615">
      <w:pPr>
        <w:jc w:val="both"/>
        <w:rPr>
          <w:rFonts w:ascii="方正黑体_GBK" w:eastAsia="方正黑体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 xml:space="preserve">    </w:t>
      </w:r>
      <w:r w:rsidRPr="00D736DC">
        <w:rPr>
          <w:rFonts w:ascii="方正黑体_GBK" w:eastAsia="方正黑体_GBK" w:hint="eastAsia"/>
          <w:sz w:val="32"/>
          <w:szCs w:val="32"/>
        </w:rPr>
        <w:t>五、评建小组工作内容及职责</w:t>
      </w:r>
    </w:p>
    <w:p w14:paraId="0129C653" w14:textId="56F978C8" w:rsidR="00D736DC" w:rsidRPr="00D736DC" w:rsidRDefault="00D736DC" w:rsidP="001A6615">
      <w:pPr>
        <w:ind w:firstLineChars="200" w:firstLine="643"/>
        <w:jc w:val="both"/>
        <w:rPr>
          <w:rFonts w:ascii="方正仿宋_GBK" w:eastAsia="方正仿宋_GBK" w:hint="eastAsia"/>
          <w:b/>
          <w:bCs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t>(一)强化学习，提高认识</w:t>
      </w:r>
    </w:p>
    <w:p w14:paraId="3AAA0F88" w14:textId="77777777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评建小组负责组织员工系统学习教育部、重庆市教委及学校本科教育教学审核评估相关文件，  加深对本科教育教学审核评估新理念、新原则、新指标、新目的的理解， 充分认识本科教育教学审核评估对本单位服务本科教学、提高师生员工对本科教育教学审核评估重要性的认识，提升工作，落实的积极性与主动性。</w:t>
      </w:r>
    </w:p>
    <w:p w14:paraId="2922A2C9" w14:textId="58FD250A" w:rsidR="00D736DC" w:rsidRPr="00D736DC" w:rsidRDefault="00D736DC" w:rsidP="001A6615">
      <w:pPr>
        <w:jc w:val="both"/>
        <w:rPr>
          <w:rFonts w:ascii="方正仿宋_GBK" w:eastAsia="方正仿宋_GBK" w:hint="eastAsia"/>
          <w:b/>
          <w:bCs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tab/>
      </w:r>
      <w:r w:rsidRPr="00D736DC">
        <w:rPr>
          <w:rFonts w:ascii="方正仿宋_GBK" w:eastAsia="方正仿宋_GBK"/>
          <w:b/>
          <w:bCs/>
          <w:sz w:val="32"/>
          <w:szCs w:val="32"/>
        </w:rPr>
        <w:t xml:space="preserve">  </w:t>
      </w:r>
      <w:r w:rsidRPr="00D736DC">
        <w:rPr>
          <w:rFonts w:ascii="方正仿宋_GBK" w:eastAsia="方正仿宋_GBK" w:hint="eastAsia"/>
          <w:b/>
          <w:bCs/>
          <w:sz w:val="32"/>
          <w:szCs w:val="32"/>
        </w:rPr>
        <w:t>(二)加强领导，精心组织</w:t>
      </w:r>
    </w:p>
    <w:p w14:paraId="30CBB7D0" w14:textId="77777777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 xml:space="preserve">评建小组在学校本科教育教学审核评估领导小组的统一部署下， 后勤各部门 积极完成本科教育教学审核评估相关工作，确保审核评估任务顺利完成。 </w:t>
      </w:r>
    </w:p>
    <w:p w14:paraId="12576249" w14:textId="0282D8F0" w:rsidR="00D736DC" w:rsidRPr="00D736DC" w:rsidRDefault="00D736DC" w:rsidP="001A6615">
      <w:pPr>
        <w:ind w:firstLineChars="200" w:firstLine="643"/>
        <w:jc w:val="both"/>
        <w:rPr>
          <w:rFonts w:ascii="方正仿宋_GBK" w:eastAsia="方正仿宋_GBK" w:hint="eastAsia"/>
          <w:b/>
          <w:bCs/>
          <w:sz w:val="32"/>
          <w:szCs w:val="32"/>
        </w:rPr>
      </w:pPr>
      <w:r w:rsidRPr="00D736DC">
        <w:rPr>
          <w:rFonts w:ascii="方正仿宋_GBK" w:eastAsia="方正仿宋_GBK" w:hint="eastAsia"/>
          <w:b/>
          <w:bCs/>
          <w:sz w:val="32"/>
          <w:szCs w:val="32"/>
        </w:rPr>
        <w:t>(三) 强化整改落实</w:t>
      </w:r>
    </w:p>
    <w:p w14:paraId="3D623514" w14:textId="77777777" w:rsidR="00D736DC" w:rsidRPr="00D736DC" w:rsidRDefault="00D736DC" w:rsidP="001A6615">
      <w:pPr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>评建小组严格落实学校评建办安排的工作， 积极制定本单位审核评估工作方案。开展本科教育教学工作自评， 认真梳理教育</w:t>
      </w:r>
      <w:r w:rsidRPr="00D736DC">
        <w:rPr>
          <w:rFonts w:ascii="方正仿宋_GBK" w:eastAsia="方正仿宋_GBK" w:hint="eastAsia"/>
          <w:sz w:val="32"/>
          <w:szCs w:val="32"/>
        </w:rPr>
        <w:lastRenderedPageBreak/>
        <w:t>教学管理、服务等工作中的整改措施、实施效果，  按照学校参评类型对应的评估指标，认真查摆工作中的问题及不足，强化整改落实，确保审核评估顺利完成。</w:t>
      </w:r>
    </w:p>
    <w:p w14:paraId="7B9B20B2" w14:textId="77777777" w:rsidR="00D736DC" w:rsidRPr="00D736DC" w:rsidRDefault="00D736DC" w:rsidP="00D736DC">
      <w:pPr>
        <w:rPr>
          <w:rFonts w:ascii="方正仿宋_GBK" w:eastAsia="方正仿宋_GBK" w:hint="eastAsia"/>
          <w:sz w:val="32"/>
          <w:szCs w:val="32"/>
        </w:rPr>
      </w:pPr>
    </w:p>
    <w:p w14:paraId="0942441A" w14:textId="77777777" w:rsidR="00D736DC" w:rsidRPr="00D736DC" w:rsidRDefault="00D736DC" w:rsidP="00D736DC">
      <w:pPr>
        <w:rPr>
          <w:rFonts w:ascii="方正仿宋_GBK" w:eastAsia="方正仿宋_GBK" w:hint="eastAsia"/>
          <w:sz w:val="32"/>
          <w:szCs w:val="32"/>
        </w:rPr>
      </w:pPr>
    </w:p>
    <w:p w14:paraId="4E3B619A" w14:textId="08C36227" w:rsidR="00D736DC" w:rsidRPr="00D736DC" w:rsidRDefault="00D736DC" w:rsidP="00D736DC">
      <w:pPr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</w:r>
      <w:r w:rsidRPr="00D736DC">
        <w:rPr>
          <w:rFonts w:ascii="方正仿宋_GBK" w:eastAsia="方正仿宋_GBK" w:hint="eastAsia"/>
          <w:sz w:val="32"/>
          <w:szCs w:val="32"/>
        </w:rPr>
        <w:tab/>
        <w:t xml:space="preserve">              </w:t>
      </w:r>
      <w:r>
        <w:rPr>
          <w:rFonts w:ascii="方正仿宋_GBK" w:eastAsia="方正仿宋_GBK"/>
          <w:sz w:val="32"/>
          <w:szCs w:val="32"/>
        </w:rPr>
        <w:t xml:space="preserve"> </w:t>
      </w:r>
      <w:r w:rsidRPr="00D736DC">
        <w:rPr>
          <w:rFonts w:ascii="方正仿宋_GBK" w:eastAsia="方正仿宋_GBK" w:hint="eastAsia"/>
          <w:sz w:val="32"/>
          <w:szCs w:val="32"/>
        </w:rPr>
        <w:t>后勤基建管理处</w:t>
      </w:r>
    </w:p>
    <w:p w14:paraId="5C9B30A1" w14:textId="4F0EE065" w:rsidR="00FB3F67" w:rsidRPr="00D736DC" w:rsidRDefault="00D736DC" w:rsidP="00D736DC">
      <w:pPr>
        <w:rPr>
          <w:rFonts w:ascii="方正仿宋_GBK" w:eastAsia="方正仿宋_GBK" w:hint="eastAsia"/>
          <w:sz w:val="32"/>
          <w:szCs w:val="32"/>
        </w:rPr>
      </w:pPr>
      <w:r w:rsidRPr="00D736DC">
        <w:rPr>
          <w:rFonts w:ascii="方正仿宋_GBK" w:eastAsia="方正仿宋_GBK" w:hint="eastAsia"/>
          <w:sz w:val="32"/>
          <w:szCs w:val="32"/>
        </w:rPr>
        <w:t xml:space="preserve">                                      2023</w:t>
      </w:r>
      <w:r>
        <w:rPr>
          <w:rFonts w:ascii="方正仿宋_GBK" w:eastAsia="方正仿宋_GBK" w:hint="eastAsia"/>
          <w:sz w:val="32"/>
          <w:szCs w:val="32"/>
        </w:rPr>
        <w:t>年3月1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FB3F67" w:rsidRPr="00D736DC" w:rsidSect="00E74254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DC"/>
    <w:rsid w:val="001A6615"/>
    <w:rsid w:val="001E5DEF"/>
    <w:rsid w:val="00D736DC"/>
    <w:rsid w:val="00E74254"/>
    <w:rsid w:val="00FB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E3FC"/>
  <w15:chartTrackingRefBased/>
  <w15:docId w15:val="{B7064B75-B61C-41F2-B6B3-E36E80F4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94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焦芳舟</dc:creator>
  <cp:keywords/>
  <dc:description/>
  <cp:lastModifiedBy>焦芳舟</cp:lastModifiedBy>
  <cp:revision>2</cp:revision>
  <dcterms:created xsi:type="dcterms:W3CDTF">2023-09-11T03:28:00Z</dcterms:created>
  <dcterms:modified xsi:type="dcterms:W3CDTF">2023-09-11T03:33:00Z</dcterms:modified>
</cp:coreProperties>
</file>